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F2" w:rsidRPr="003B5D01" w:rsidRDefault="00EF6EF2" w:rsidP="003B5D01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 1 сентября 2021 года в России стартует масштабный проект – </w:t>
      </w:r>
      <w:hyperlink r:id="rId4" w:history="1">
        <w:r w:rsidRPr="00EF6EF2">
          <w:rPr>
            <w:rFonts w:ascii="Open Sans" w:eastAsia="Times New Roman" w:hAnsi="Open Sans" w:cs="Times New Roman"/>
            <w:color w:val="F5A623"/>
            <w:sz w:val="24"/>
            <w:szCs w:val="24"/>
            <w:u w:val="single"/>
            <w:lang w:eastAsia="ru-RU"/>
          </w:rPr>
          <w:t>Пушкинская карта</w:t>
        </w:r>
      </w:hyperlink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 Благодаря ему молодые люди в возрасте от 14 до 22 лет смогут за счет государства посещать культурные мероприятия по всей стране. 1 сентября на Пушкинскую карту будет зачислено 3000 рублей – эти средства надо будет израсходовать до нового года, а с 1 января 2022 года государство перечислит на Пушкинскую карту уже 5000 рублей. Мы сделали для вас </w:t>
      </w: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пошаговую инструкцию, как оформить Пушкинскую карту</w:t>
      </w: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и начать ей пользоваться.</w:t>
      </w:r>
      <w:r w:rsidRPr="00EF6EF2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3B5D0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</w:t>
      </w:r>
      <w:r w:rsidRPr="00EF6EF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Пошаговая инструкция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1. Для начала надо </w:t>
      </w: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выяснить, если ли у вас учетная запись на портале «</w:t>
      </w:r>
      <w:proofErr w:type="spellStart"/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».</w:t>
      </w: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Если нет – ее надо оформить и затем подтвердить. Это можно сделать несколькими способами, подробнее читайте в разделе «Частые вопросы» на портале «</w:t>
      </w:r>
      <w:proofErr w:type="spellStart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».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2. После регистрации и подтверждения учетной записи нужно </w:t>
      </w: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скачать приложение «</w:t>
      </w:r>
      <w:proofErr w:type="spellStart"/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. Культура»</w:t>
      </w: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AppStore</w:t>
      </w:r>
      <w:proofErr w:type="spellEnd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Play</w:t>
      </w:r>
      <w:proofErr w:type="spellEnd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(это можно будет сделать, начиная с 1 сентября 2021 года) и войти в него, используя свою учетную запись на портале «</w:t>
      </w:r>
      <w:proofErr w:type="spellStart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 (логин и пароль).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3. Затем вас попросят </w:t>
      </w: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подтвердить выпуск Пушкинской карты.</w:t>
      </w: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После этого вы станете владельцем именной карты в виртуальном формате. На нее будет начислено 3000 рублей, которые можно тратить на посещение культурных мероприятий. Виртуальная карта будет доступна во вкладке «Счет».</w:t>
      </w:r>
    </w:p>
    <w:p w:rsidR="00EF6EF2" w:rsidRPr="00EF6EF2" w:rsidRDefault="00EF6EF2" w:rsidP="00EF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 какие мероприятия можно посетить по Пушкинской кар</w:t>
      </w:r>
      <w:r w:rsidR="003B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можно на сайте </w:t>
      </w:r>
      <w:proofErr w:type="spellStart"/>
      <w:r w:rsidR="003B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Культура.РФ</w:t>
      </w:r>
      <w:proofErr w:type="spellEnd"/>
      <w:r w:rsidR="003B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4. </w:t>
      </w: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Получить пластиковую Пушкинскую карту</w:t>
      </w: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можно с 1 сентября 2021 года в любом отделении Почта Банка, предъявив документ, удостоверяющий личность (паспорт или СНИЛС).  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5. Теперь можно </w:t>
      </w: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выбирать мероприятия</w:t>
      </w: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 В приложении «</w:t>
      </w:r>
      <w:proofErr w:type="spellStart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Культура» или на сайте </w:t>
      </w:r>
      <w:proofErr w:type="spellStart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Культура.РФ</w:t>
      </w:r>
      <w:proofErr w:type="spellEnd"/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доступна афиша мероприятий, которые можно посетить, используя Пушкинскую карту.</w:t>
      </w:r>
    </w:p>
    <w:p w:rsidR="003B5D01" w:rsidRDefault="00EF6EF2" w:rsidP="003B5D01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6. Можно </w:t>
      </w: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покупать билеты</w:t>
      </w: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! Процесс покупки не отличается от привычной процедуры на других порталах. После оплаты при помощи Пушкинской карты именные билеты на выбранное событие придут вам на электронную почту. Если у вас пластиковая карта – билеты можно оплатить и в кассе организатора выбранного вами мероприятия.</w:t>
      </w:r>
    </w:p>
    <w:p w:rsidR="00EF6EF2" w:rsidRPr="003B5D01" w:rsidRDefault="00EF6EF2" w:rsidP="003B5D01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br/>
        <w:t>Популярные вопросы и ответы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1. Кто может оформить Пушкинскую карту?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Любой гражданин России в возрасте от 14 до 22 лет. Если 14 лет вам исполнится после 1 сентября 2021 года – оформить карту вы сможете сразу после дня рождения. Если вам уже есть 22 года – вы можете оформить карту и пользоваться ей до дня, когда вам исполнится 23 года.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2. Можно ли купить по Пушкинской карте билеты для друзей или родственников?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Нет. Карта именная, и приобретать билеты может только ее владелец. Даже если вы купите билет и отдадите его другу – при входе на мероприятие у него могут потребовать документ, удостоверяющий личность.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3. Что будет с остатком денег на Пушкинской карте после 31 декабря 2021 года?</w:t>
      </w:r>
    </w:p>
    <w:p w:rsidR="00EF6EF2" w:rsidRPr="00EF6EF2" w:rsidRDefault="00EF6EF2" w:rsidP="00EF6EF2">
      <w:pPr>
        <w:shd w:val="clear" w:color="auto" w:fill="FFFFFF"/>
        <w:spacing w:before="270" w:after="270" w:line="37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F6EF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В любом случае 1 января 2022 года на карту поступят 5000 рублей, и ваш остаток не будет приплюсован к ним. Поэтому постарайтесь израсходовать 3000 рублей до Нового года.</w:t>
      </w:r>
    </w:p>
    <w:p w:rsidR="00AB305C" w:rsidRDefault="00AB305C"/>
    <w:sectPr w:rsidR="00AB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2"/>
    <w:rsid w:val="00192052"/>
    <w:rsid w:val="003B5D01"/>
    <w:rsid w:val="00940EB1"/>
    <w:rsid w:val="0099072D"/>
    <w:rsid w:val="00AB305C"/>
    <w:rsid w:val="00DF06BB"/>
    <w:rsid w:val="00E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FF1B5-58AC-4D08-99D0-09EF3F72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EF2"/>
    <w:rPr>
      <w:color w:val="0000FF"/>
      <w:u w:val="single"/>
    </w:rPr>
  </w:style>
  <w:style w:type="character" w:styleId="a5">
    <w:name w:val="Strong"/>
    <w:basedOn w:val="a0"/>
    <w:uiPriority w:val="22"/>
    <w:qFormat/>
    <w:rsid w:val="00EF6E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russia/novosti-turizma-v-rossii/pushkinskaya-karta-v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Пользователь Windows</cp:lastModifiedBy>
  <cp:revision>2</cp:revision>
  <dcterms:created xsi:type="dcterms:W3CDTF">2021-09-02T08:57:00Z</dcterms:created>
  <dcterms:modified xsi:type="dcterms:W3CDTF">2021-09-02T08:57:00Z</dcterms:modified>
</cp:coreProperties>
</file>